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11" w:rsidRPr="003F1EA1" w:rsidRDefault="00E04511" w:rsidP="00E045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3F1EA1">
        <w:rPr>
          <w:rFonts w:ascii="Times New Roman" w:hAnsi="Times New Roman" w:cs="Times New Roman"/>
          <w:b/>
          <w:sz w:val="28"/>
          <w:szCs w:val="28"/>
          <w:lang w:val="kk-KZ"/>
        </w:rPr>
        <w:t>Мамандық 5В070100-Биотехнология</w:t>
      </w:r>
    </w:p>
    <w:p w:rsidR="00E04511" w:rsidRPr="003F1EA1" w:rsidRDefault="00E04511" w:rsidP="00E045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sz w:val="28"/>
          <w:szCs w:val="28"/>
          <w:lang w:val="kk-KZ"/>
        </w:rPr>
        <w:t>BNVR 3423. Жоғарғы және төменгі сатыдағы өсімдіктер биотехнологиясы пәні бойынша лабораториялық жұмыстар</w:t>
      </w:r>
    </w:p>
    <w:p w:rsidR="00E04511" w:rsidRPr="003F1EA1" w:rsidRDefault="00E04511" w:rsidP="00E04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Дәріскер: </w:t>
      </w:r>
    </w:p>
    <w:p w:rsidR="00E04511" w:rsidRPr="003F1EA1" w:rsidRDefault="00E04511" w:rsidP="00E04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sz w:val="28"/>
          <w:szCs w:val="28"/>
          <w:lang w:val="kk-KZ"/>
        </w:rPr>
        <w:t>Ерназарова Гульзира Измухановна, биология ғылымдарының кандидаты, доцент, телефондары - жұмыс: 3773334 (ішкі 1205), ұялы: 87074787095.</w:t>
      </w:r>
    </w:p>
    <w:p w:rsidR="00E04511" w:rsidRPr="003F1EA1" w:rsidRDefault="00E04511" w:rsidP="00E04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e-mail:  </w:t>
      </w:r>
      <w:r w:rsidR="00734239" w:rsidRPr="003F1EA1">
        <w:rPr>
          <w:rFonts w:ascii="Times New Roman" w:hAnsi="Times New Roman" w:cs="Times New Roman"/>
          <w:sz w:val="28"/>
          <w:szCs w:val="28"/>
        </w:rPr>
        <w:fldChar w:fldCharType="begin"/>
      </w:r>
      <w:r w:rsidR="005D1647" w:rsidRPr="003F1EA1">
        <w:rPr>
          <w:rFonts w:ascii="Times New Roman" w:hAnsi="Times New Roman" w:cs="Times New Roman"/>
          <w:sz w:val="28"/>
          <w:szCs w:val="28"/>
          <w:lang w:val="en-US"/>
        </w:rPr>
        <w:instrText>HYPERLINK "mailto:gulzira.ernazarova@rambler.ru"</w:instrText>
      </w:r>
      <w:r w:rsidR="00734239" w:rsidRPr="003F1EA1">
        <w:rPr>
          <w:rFonts w:ascii="Times New Roman" w:hAnsi="Times New Roman" w:cs="Times New Roman"/>
          <w:sz w:val="28"/>
          <w:szCs w:val="28"/>
        </w:rPr>
        <w:fldChar w:fldCharType="separate"/>
      </w:r>
      <w:r w:rsidRPr="003F1EA1">
        <w:rPr>
          <w:rStyle w:val="a3"/>
          <w:rFonts w:ascii="Times New Roman" w:hAnsi="Times New Roman" w:cs="Times New Roman"/>
          <w:sz w:val="28"/>
          <w:szCs w:val="28"/>
          <w:lang w:val="kk-KZ"/>
        </w:rPr>
        <w:t>gulzira.ernazarova@rambler.ru</w:t>
      </w:r>
      <w:r w:rsidR="00734239" w:rsidRPr="003F1EA1">
        <w:rPr>
          <w:rFonts w:ascii="Times New Roman" w:hAnsi="Times New Roman" w:cs="Times New Roman"/>
          <w:sz w:val="28"/>
          <w:szCs w:val="28"/>
        </w:rPr>
        <w:fldChar w:fldCharType="end"/>
      </w:r>
      <w:r w:rsidRPr="003F1E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249A" w:rsidRPr="007C1317" w:rsidRDefault="00E04511" w:rsidP="00C3249A">
      <w:pPr>
        <w:ind w:left="-11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>1 жұмыс.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249A" w:rsidRPr="007C1317">
        <w:rPr>
          <w:rFonts w:ascii="Times New Roman" w:hAnsi="Times New Roman" w:cs="Times New Roman"/>
          <w:color w:val="000000"/>
          <w:sz w:val="28"/>
          <w:szCs w:val="28"/>
          <w:lang w:val="kk-KZ"/>
        </w:rPr>
        <w:t>Цианобактерияларға арналған қоректік орталарды дайындау. Фитцжеральд қоректік ортасы және ЧУ, Бристоль қоректік орталары.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sz w:val="28"/>
          <w:szCs w:val="28"/>
          <w:lang w:val="kk-KZ"/>
        </w:rPr>
        <w:t>Арнайы қоректік орталар даярлау.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>2 жұмыс.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Балдырларды жинау және сақтау, органоидтарын анықтаудың биотехнологиялық әдістерін игеру.Хроококкалар, микроцистис туысының түрлерін айқындау. 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>3 жұмыс.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Балдырларды моно және аралас ортада өсіру. Балдырлардың клетка құрылысын зерттеудің сапалық әдістерін игеру</w:t>
      </w: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>4 жұмыс.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1EA1">
        <w:rPr>
          <w:rFonts w:ascii="Times New Roman" w:hAnsi="Times New Roman" w:cs="Times New Roman"/>
          <w:i/>
          <w:sz w:val="28"/>
          <w:szCs w:val="28"/>
          <w:lang w:val="kk-KZ"/>
        </w:rPr>
        <w:t>Euglenophyta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балдырларын өсіру және анықтау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>5 жұмыс.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Bacillariophyta diatomeae бөлімінің центрикалық және пеннатты балдырлар өкілдерін микроскоп арқылы айқындау және өсіру әдістерін игеру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>6 жұмыс.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1EA1">
        <w:rPr>
          <w:rFonts w:ascii="Times New Roman" w:hAnsi="Times New Roman" w:cs="Times New Roman"/>
          <w:i/>
          <w:sz w:val="28"/>
          <w:szCs w:val="28"/>
          <w:lang w:val="kk-KZ"/>
        </w:rPr>
        <w:t xml:space="preserve">Chlorophyta 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>бөлімінің түрлерін анықтау және культивирлеу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>7 жұмыс.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Жасыл балдырлардың тіршілікке бейімділігін ТТХ көмегімен анықтау әдістері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>8-жұмыс.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Су өсімдіктерін моделді тәжірибе мақсатында өсіруге арналған қоректік орталарды даярлау</w:t>
      </w: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9-жұмыс. 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>Макрофиттерді іn vitro  жағдайында өсіру. Каллус ұлпасын алу.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10-жұмыс. 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Кіші балдыршөп </w:t>
      </w:r>
      <w:r w:rsidRPr="003F1EA1">
        <w:rPr>
          <w:rFonts w:ascii="Times New Roman" w:hAnsi="Times New Roman" w:cs="Times New Roman"/>
          <w:i/>
          <w:sz w:val="28"/>
          <w:szCs w:val="28"/>
          <w:lang w:val="kk-KZ"/>
        </w:rPr>
        <w:t>L.minor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мысалында микроклондық көбейту әдістерін игеру.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>11 жұмыс.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Ластану деңгейі жоғарғы су көздеріне макрофиттерді өсіру және  фиторемедиациялық белсенділігін анықтау</w:t>
      </w: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12 жұмыс.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Макрофиттер культурасынан ББЗ бөліп алу және оларды биотестілеу әдістерін игеру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>13-жұмыс.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Су өсімд</w:t>
      </w:r>
      <w:r w:rsidR="00FB17E7" w:rsidRPr="003F1EA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>ктерінің суспензиялық дақылын өсіру және клеткалардың өсу циклін айқындау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i/>
          <w:sz w:val="28"/>
          <w:szCs w:val="28"/>
          <w:lang w:val="kk-KZ"/>
        </w:rPr>
        <w:t>14 жұмыс.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Макрофитті суспензиялы дақылдарды Горяев және Фукс- Розенталь камераларында санақ жүргізу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sz w:val="28"/>
          <w:szCs w:val="28"/>
          <w:lang w:val="kk-KZ"/>
        </w:rPr>
        <w:t>15 жұмыс.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Зертханалық жұмыстарды талқылау және командалық негізде дәлелдеу, жаңа идеяларды жинақтау немесе рефлексиялық қорытынды сабақ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1EA1" w:rsidRPr="003F1EA1" w:rsidRDefault="003F1EA1" w:rsidP="003F1E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3F1EA1" w:rsidRPr="003F1EA1" w:rsidRDefault="003F1EA1" w:rsidP="003F1E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әдебиеттер</w:t>
      </w:r>
    </w:p>
    <w:p w:rsidR="003F1EA1" w:rsidRPr="003F1EA1" w:rsidRDefault="003F1EA1" w:rsidP="003F1E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sz w:val="28"/>
          <w:szCs w:val="28"/>
          <w:lang w:val="kk-KZ"/>
        </w:rPr>
        <w:t>Уәлиханова Г.Ж. Өсімдік биотехнологиясы. Алматы. Қазақ университеті, 2001.</w:t>
      </w:r>
    </w:p>
    <w:p w:rsidR="003F1EA1" w:rsidRPr="003F1EA1" w:rsidRDefault="003F1EA1" w:rsidP="003F1E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Турашева С.К. Клеткалық биотехнология. Алматы. 2011</w:t>
      </w:r>
    </w:p>
    <w:p w:rsidR="003F1EA1" w:rsidRPr="003F1EA1" w:rsidRDefault="003F1EA1" w:rsidP="003F1E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>. Уәлиханова Г.Ж. Өсімдік биотехнологиясы. Алматы. 2009</w:t>
      </w:r>
    </w:p>
    <w:p w:rsidR="003F1EA1" w:rsidRPr="003F1EA1" w:rsidRDefault="003F1EA1" w:rsidP="003F1E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>. Уәлиханова Г.Ж., Есмағұлов Қ.Е. Өсімдіктер биотехнологиясының негіздері. Алматы, Республикалық баспа кабинеті, 1999.</w:t>
      </w:r>
    </w:p>
    <w:p w:rsidR="003F1EA1" w:rsidRPr="003F1EA1" w:rsidRDefault="003F1EA1" w:rsidP="003F1E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>. Уәлиханова Г.Ж., Есмағұлов Қ.Е. Өсімдіктер биотехнологиясында пайдаланатын терминдердің орысша-қазақша түсіндірме сөздігі. Алматы, Қазақ университеті, 1997.</w:t>
      </w:r>
    </w:p>
    <w:p w:rsidR="003F1EA1" w:rsidRPr="003F1EA1" w:rsidRDefault="003F1EA1" w:rsidP="003F1E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>. Полымбетова Ф.А., Сәрсенбаев Б.Ә. Өсімдіктер физиологиясы мен биотехнологиясы терминдерінің орысша-қазақша түсіндірме сөздігі. Алматы, Сөздік-Словарь, 1999.</w:t>
      </w:r>
    </w:p>
    <w:p w:rsidR="003F1EA1" w:rsidRPr="003F1EA1" w:rsidRDefault="003F1EA1" w:rsidP="003F1E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</w:p>
    <w:p w:rsidR="003F1EA1" w:rsidRPr="003F1EA1" w:rsidRDefault="003F1EA1" w:rsidP="003F1E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</w:t>
      </w:r>
    </w:p>
    <w:p w:rsidR="003F1EA1" w:rsidRPr="003F1EA1" w:rsidRDefault="003F1EA1" w:rsidP="003F1E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Аиба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Ш., </w:t>
      </w: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Хемфри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А., Миллс Н. </w:t>
      </w:r>
      <w:r w:rsidRPr="003F1EA1">
        <w:rPr>
          <w:rFonts w:ascii="Times New Roman" w:hAnsi="Times New Roman" w:cs="Times New Roman"/>
          <w:sz w:val="28"/>
          <w:szCs w:val="28"/>
        </w:rPr>
        <w:t xml:space="preserve">Биохимическая технология и аппаратура. </w:t>
      </w:r>
      <w:proofErr w:type="gramStart"/>
      <w:r w:rsidRPr="003F1EA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F1EA1">
        <w:rPr>
          <w:rFonts w:ascii="Times New Roman" w:hAnsi="Times New Roman" w:cs="Times New Roman"/>
          <w:sz w:val="28"/>
          <w:szCs w:val="28"/>
        </w:rPr>
        <w:t>., 1967.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Беккер М. Е. </w:t>
      </w:r>
      <w:r w:rsidRPr="003F1EA1">
        <w:rPr>
          <w:rFonts w:ascii="Times New Roman" w:hAnsi="Times New Roman" w:cs="Times New Roman"/>
          <w:sz w:val="28"/>
          <w:szCs w:val="28"/>
        </w:rPr>
        <w:t>Введение в биотехнологию. – М., 1978.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Бернал Дж. </w:t>
      </w:r>
      <w:r w:rsidRPr="003F1EA1">
        <w:rPr>
          <w:rFonts w:ascii="Times New Roman" w:hAnsi="Times New Roman" w:cs="Times New Roman"/>
          <w:sz w:val="28"/>
          <w:szCs w:val="28"/>
        </w:rPr>
        <w:t>Наука в истории общества. – М., 1956.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Биотехнология. </w:t>
      </w:r>
      <w:r w:rsidRPr="003F1EA1">
        <w:rPr>
          <w:rFonts w:ascii="Times New Roman" w:hAnsi="Times New Roman" w:cs="Times New Roman"/>
          <w:sz w:val="28"/>
          <w:szCs w:val="28"/>
        </w:rPr>
        <w:t>/Под ред. А. А. Баева. – М., 1984.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Биотехнология </w:t>
      </w:r>
      <w:r w:rsidRPr="003F1EA1">
        <w:rPr>
          <w:rFonts w:ascii="Times New Roman" w:hAnsi="Times New Roman" w:cs="Times New Roman"/>
          <w:sz w:val="28"/>
          <w:szCs w:val="28"/>
        </w:rPr>
        <w:t>в 8 тт. /Под</w:t>
      </w:r>
      <w:proofErr w:type="gramStart"/>
      <w:r w:rsidRPr="003F1E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E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1EA1">
        <w:rPr>
          <w:rFonts w:ascii="Times New Roman" w:hAnsi="Times New Roman" w:cs="Times New Roman"/>
          <w:sz w:val="28"/>
          <w:szCs w:val="28"/>
        </w:rPr>
        <w:t xml:space="preserve">ед. Н. С. Егорова и В. Д. </w:t>
      </w:r>
      <w:proofErr w:type="spellStart"/>
      <w:r w:rsidRPr="003F1EA1">
        <w:rPr>
          <w:rFonts w:ascii="Times New Roman" w:hAnsi="Times New Roman" w:cs="Times New Roman"/>
          <w:sz w:val="28"/>
          <w:szCs w:val="28"/>
        </w:rPr>
        <w:t>Самуилова</w:t>
      </w:r>
      <w:proofErr w:type="spellEnd"/>
      <w:r w:rsidRPr="003F1EA1">
        <w:rPr>
          <w:rFonts w:ascii="Times New Roman" w:hAnsi="Times New Roman" w:cs="Times New Roman"/>
          <w:sz w:val="28"/>
          <w:szCs w:val="28"/>
        </w:rPr>
        <w:t>. – М., 1987.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Биотехнология </w:t>
      </w:r>
      <w:r w:rsidRPr="003F1EA1">
        <w:rPr>
          <w:rFonts w:ascii="Times New Roman" w:hAnsi="Times New Roman" w:cs="Times New Roman"/>
          <w:sz w:val="28"/>
          <w:szCs w:val="28"/>
        </w:rPr>
        <w:t>– принципы и применение / под ред. И. Хиггинса, Д. Беста и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1EA1">
        <w:rPr>
          <w:rFonts w:ascii="Times New Roman" w:hAnsi="Times New Roman" w:cs="Times New Roman"/>
          <w:sz w:val="28"/>
          <w:szCs w:val="28"/>
        </w:rPr>
        <w:t>Дж. Джонса. – М., 1988.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Биотехнология </w:t>
      </w:r>
      <w:r w:rsidRPr="003F1EA1">
        <w:rPr>
          <w:rFonts w:ascii="Times New Roman" w:hAnsi="Times New Roman" w:cs="Times New Roman"/>
          <w:sz w:val="28"/>
          <w:szCs w:val="28"/>
        </w:rPr>
        <w:t>микробного синтеза. – Рига, 1980.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Бирюков В. В., </w:t>
      </w: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Кантере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В. М. </w:t>
      </w:r>
      <w:r w:rsidRPr="003F1EA1">
        <w:rPr>
          <w:rFonts w:ascii="Times New Roman" w:hAnsi="Times New Roman" w:cs="Times New Roman"/>
          <w:sz w:val="28"/>
          <w:szCs w:val="28"/>
        </w:rPr>
        <w:t>Оптимизация периодических процессов микробиологического синтеза.- М., 1985.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Быков В. А., </w:t>
      </w: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Винаров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Ю. Ю., </w:t>
      </w: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Шерстобитников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В. В. </w:t>
      </w:r>
      <w:r w:rsidRPr="003F1EA1">
        <w:rPr>
          <w:rFonts w:ascii="Times New Roman" w:hAnsi="Times New Roman" w:cs="Times New Roman"/>
          <w:sz w:val="28"/>
          <w:szCs w:val="28"/>
        </w:rPr>
        <w:t>Расчет процессов микробиологических производств. – Киев, 1985.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Виестур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У. Э., Кузнецов А. М., Савенков В. В. </w:t>
      </w:r>
      <w:r w:rsidRPr="003F1EA1">
        <w:rPr>
          <w:rFonts w:ascii="Times New Roman" w:hAnsi="Times New Roman" w:cs="Times New Roman"/>
          <w:sz w:val="28"/>
          <w:szCs w:val="28"/>
        </w:rPr>
        <w:t xml:space="preserve">Системы ферментации. </w:t>
      </w:r>
      <w:proofErr w:type="gramStart"/>
      <w:r w:rsidRPr="003F1EA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3F1EA1">
        <w:rPr>
          <w:rFonts w:ascii="Times New Roman" w:hAnsi="Times New Roman" w:cs="Times New Roman"/>
          <w:sz w:val="28"/>
          <w:szCs w:val="28"/>
        </w:rPr>
        <w:t>ига, 1986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Виестур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У. Э., </w:t>
      </w:r>
      <w:proofErr w:type="gramStart"/>
      <w:r w:rsidRPr="003F1EA1">
        <w:rPr>
          <w:rFonts w:ascii="Times New Roman" w:hAnsi="Times New Roman" w:cs="Times New Roman"/>
          <w:bCs/>
          <w:sz w:val="28"/>
          <w:szCs w:val="28"/>
        </w:rPr>
        <w:t>Шмите</w:t>
      </w:r>
      <w:proofErr w:type="gram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И. А., </w:t>
      </w: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Жилевич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А. В. </w:t>
      </w:r>
      <w:r w:rsidRPr="003F1EA1">
        <w:rPr>
          <w:rFonts w:ascii="Times New Roman" w:hAnsi="Times New Roman" w:cs="Times New Roman"/>
          <w:sz w:val="28"/>
          <w:szCs w:val="28"/>
        </w:rPr>
        <w:t>Биотехнология – биологические агенты, технология, аппаратура. – Рига, 1987.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Воробьева Л. И. </w:t>
      </w:r>
      <w:r w:rsidRPr="003F1EA1">
        <w:rPr>
          <w:rFonts w:ascii="Times New Roman" w:hAnsi="Times New Roman" w:cs="Times New Roman"/>
          <w:sz w:val="28"/>
          <w:szCs w:val="28"/>
        </w:rPr>
        <w:t xml:space="preserve">Техническая </w:t>
      </w:r>
      <w:proofErr w:type="spellStart"/>
      <w:r w:rsidRPr="003F1EA1">
        <w:rPr>
          <w:rFonts w:ascii="Times New Roman" w:hAnsi="Times New Roman" w:cs="Times New Roman"/>
          <w:sz w:val="28"/>
          <w:szCs w:val="28"/>
        </w:rPr>
        <w:t>микробилогия</w:t>
      </w:r>
      <w:proofErr w:type="spellEnd"/>
      <w:r w:rsidRPr="003F1EA1">
        <w:rPr>
          <w:rFonts w:ascii="Times New Roman" w:hAnsi="Times New Roman" w:cs="Times New Roman"/>
          <w:sz w:val="28"/>
          <w:szCs w:val="28"/>
        </w:rPr>
        <w:t>. – М., 1987.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Воробева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Л. И. </w:t>
      </w:r>
      <w:r w:rsidRPr="003F1EA1">
        <w:rPr>
          <w:rFonts w:ascii="Times New Roman" w:hAnsi="Times New Roman" w:cs="Times New Roman"/>
          <w:sz w:val="28"/>
          <w:szCs w:val="28"/>
        </w:rPr>
        <w:t>Промышленная микробиология. – М., 1989.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Готшалк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3F1EA1">
        <w:rPr>
          <w:rFonts w:ascii="Times New Roman" w:hAnsi="Times New Roman" w:cs="Times New Roman"/>
          <w:sz w:val="28"/>
          <w:szCs w:val="28"/>
        </w:rPr>
        <w:t>Метаболизм бактерий. – М., 1982.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Деймен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А., Соломон Н. </w:t>
      </w:r>
      <w:r w:rsidRPr="003F1EA1">
        <w:rPr>
          <w:rFonts w:ascii="Times New Roman" w:hAnsi="Times New Roman" w:cs="Times New Roman"/>
          <w:sz w:val="28"/>
          <w:szCs w:val="28"/>
        </w:rPr>
        <w:t>Промышленная микробиология. – М.,1984.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Заварзин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Г. А. </w:t>
      </w:r>
      <w:r w:rsidRPr="003F1EA1">
        <w:rPr>
          <w:rFonts w:ascii="Times New Roman" w:hAnsi="Times New Roman" w:cs="Times New Roman"/>
          <w:sz w:val="28"/>
          <w:szCs w:val="28"/>
        </w:rPr>
        <w:t>Микробиология – двадцатому веку. – М., 1981.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История </w:t>
      </w:r>
      <w:r w:rsidRPr="003F1EA1">
        <w:rPr>
          <w:rFonts w:ascii="Times New Roman" w:hAnsi="Times New Roman" w:cs="Times New Roman"/>
          <w:sz w:val="28"/>
          <w:szCs w:val="28"/>
        </w:rPr>
        <w:t xml:space="preserve">биологии с древнейших времен до начала ХХ века /под ред. С. Р. </w:t>
      </w:r>
      <w:proofErr w:type="spellStart"/>
      <w:r w:rsidRPr="003F1EA1">
        <w:rPr>
          <w:rFonts w:ascii="Times New Roman" w:hAnsi="Times New Roman" w:cs="Times New Roman"/>
          <w:sz w:val="28"/>
          <w:szCs w:val="28"/>
        </w:rPr>
        <w:t>Микулинского</w:t>
      </w:r>
      <w:proofErr w:type="spellEnd"/>
      <w:r w:rsidRPr="003F1EA1">
        <w:rPr>
          <w:rFonts w:ascii="Times New Roman" w:hAnsi="Times New Roman" w:cs="Times New Roman"/>
          <w:sz w:val="28"/>
          <w:szCs w:val="28"/>
        </w:rPr>
        <w:t>. – М.,1972.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История </w:t>
      </w:r>
      <w:r w:rsidRPr="003F1EA1">
        <w:rPr>
          <w:rFonts w:ascii="Times New Roman" w:hAnsi="Times New Roman" w:cs="Times New Roman"/>
          <w:sz w:val="28"/>
          <w:szCs w:val="28"/>
        </w:rPr>
        <w:t xml:space="preserve">биологии с начала ХХ </w:t>
      </w:r>
      <w:proofErr w:type="gramStart"/>
      <w:r w:rsidRPr="003F1E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1E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1E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F1EA1">
        <w:rPr>
          <w:rFonts w:ascii="Times New Roman" w:hAnsi="Times New Roman" w:cs="Times New Roman"/>
          <w:sz w:val="28"/>
          <w:szCs w:val="28"/>
        </w:rPr>
        <w:t xml:space="preserve"> наших дней /под ред. Л. Я. Бляхера. – М.,1975.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Лиепиныш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Г. К., </w:t>
      </w: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Дунце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М. Э. </w:t>
      </w:r>
      <w:r w:rsidRPr="003F1EA1">
        <w:rPr>
          <w:rFonts w:ascii="Times New Roman" w:hAnsi="Times New Roman" w:cs="Times New Roman"/>
          <w:sz w:val="28"/>
          <w:szCs w:val="28"/>
        </w:rPr>
        <w:t>Сырье и питательные субстраты для промышленной биотехнологии. – Рига, 1986.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Мосичев М. С., </w:t>
      </w: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Складнев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А. А., Котов В. Б. </w:t>
      </w:r>
      <w:r w:rsidRPr="003F1EA1">
        <w:rPr>
          <w:rFonts w:ascii="Times New Roman" w:hAnsi="Times New Roman" w:cs="Times New Roman"/>
          <w:sz w:val="28"/>
          <w:szCs w:val="28"/>
        </w:rPr>
        <w:t>Общая технология микробиологических производств. – М., 1982.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Перт С. Дж. </w:t>
      </w:r>
      <w:r w:rsidRPr="003F1EA1">
        <w:rPr>
          <w:rFonts w:ascii="Times New Roman" w:hAnsi="Times New Roman" w:cs="Times New Roman"/>
          <w:sz w:val="28"/>
          <w:szCs w:val="28"/>
        </w:rPr>
        <w:t>Основы культивирования микроорганизмов и клеток. – М., 1978.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Плановский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А. Н., Николаев П. И. </w:t>
      </w:r>
      <w:r w:rsidRPr="003F1EA1">
        <w:rPr>
          <w:rFonts w:ascii="Times New Roman" w:hAnsi="Times New Roman" w:cs="Times New Roman"/>
          <w:sz w:val="28"/>
          <w:szCs w:val="28"/>
        </w:rPr>
        <w:t>Процессы и аппараты химической и нефтехимической технологии. – М., 1985.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Попова Т. Е. </w:t>
      </w:r>
      <w:r w:rsidRPr="003F1EA1">
        <w:rPr>
          <w:rFonts w:ascii="Times New Roman" w:hAnsi="Times New Roman" w:cs="Times New Roman"/>
          <w:sz w:val="28"/>
          <w:szCs w:val="28"/>
        </w:rPr>
        <w:t>Развитие биотехнологии в СССР. – М., 1988.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Прескот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С., Дэн С. </w:t>
      </w:r>
      <w:r w:rsidRPr="003F1EA1">
        <w:rPr>
          <w:rFonts w:ascii="Times New Roman" w:hAnsi="Times New Roman" w:cs="Times New Roman"/>
          <w:sz w:val="28"/>
          <w:szCs w:val="28"/>
        </w:rPr>
        <w:t>Техническая микробиология. – М., 1952.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bCs/>
          <w:sz w:val="28"/>
          <w:szCs w:val="28"/>
        </w:rPr>
        <w:t xml:space="preserve">Промышленная </w:t>
      </w:r>
      <w:r w:rsidRPr="003F1EA1">
        <w:rPr>
          <w:rFonts w:ascii="Times New Roman" w:hAnsi="Times New Roman" w:cs="Times New Roman"/>
          <w:sz w:val="28"/>
          <w:szCs w:val="28"/>
        </w:rPr>
        <w:t>микробиология / под ред. Н. С. Егорова. – М., 1989..</w:t>
      </w:r>
    </w:p>
    <w:p w:rsidR="003F1EA1" w:rsidRPr="003F1EA1" w:rsidRDefault="003F1EA1" w:rsidP="003F1E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Работнова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И. Л., </w:t>
      </w:r>
      <w:proofErr w:type="spellStart"/>
      <w:r w:rsidRPr="003F1EA1">
        <w:rPr>
          <w:rFonts w:ascii="Times New Roman" w:hAnsi="Times New Roman" w:cs="Times New Roman"/>
          <w:bCs/>
          <w:sz w:val="28"/>
          <w:szCs w:val="28"/>
        </w:rPr>
        <w:t>Позмогова</w:t>
      </w:r>
      <w:proofErr w:type="spellEnd"/>
      <w:r w:rsidRPr="003F1EA1">
        <w:rPr>
          <w:rFonts w:ascii="Times New Roman" w:hAnsi="Times New Roman" w:cs="Times New Roman"/>
          <w:bCs/>
          <w:sz w:val="28"/>
          <w:szCs w:val="28"/>
        </w:rPr>
        <w:t xml:space="preserve"> И. Н. </w:t>
      </w:r>
      <w:proofErr w:type="spellStart"/>
      <w:r w:rsidRPr="003F1EA1">
        <w:rPr>
          <w:rFonts w:ascii="Times New Roman" w:hAnsi="Times New Roman" w:cs="Times New Roman"/>
          <w:sz w:val="28"/>
          <w:szCs w:val="28"/>
        </w:rPr>
        <w:t>Хемостатное</w:t>
      </w:r>
      <w:proofErr w:type="spellEnd"/>
      <w:r w:rsidRPr="003F1EA1">
        <w:rPr>
          <w:rFonts w:ascii="Times New Roman" w:hAnsi="Times New Roman" w:cs="Times New Roman"/>
          <w:sz w:val="28"/>
          <w:szCs w:val="28"/>
        </w:rPr>
        <w:t xml:space="preserve"> культивирование и ингибирование </w:t>
      </w:r>
      <w:proofErr w:type="spellStart"/>
      <w:r w:rsidRPr="003F1EA1">
        <w:rPr>
          <w:rFonts w:ascii="Times New Roman" w:hAnsi="Times New Roman" w:cs="Times New Roman"/>
          <w:sz w:val="28"/>
          <w:szCs w:val="28"/>
        </w:rPr>
        <w:t>микрорганизмов</w:t>
      </w:r>
      <w:proofErr w:type="spellEnd"/>
      <w:r w:rsidRPr="003F1EA1">
        <w:rPr>
          <w:rFonts w:ascii="Times New Roman" w:hAnsi="Times New Roman" w:cs="Times New Roman"/>
          <w:sz w:val="28"/>
          <w:szCs w:val="28"/>
        </w:rPr>
        <w:t>. – М., 1979.</w:t>
      </w:r>
    </w:p>
    <w:p w:rsidR="003F1EA1" w:rsidRPr="003F1EA1" w:rsidRDefault="003F1EA1" w:rsidP="003F1E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b/>
          <w:sz w:val="28"/>
          <w:szCs w:val="28"/>
          <w:lang w:val="kk-KZ"/>
        </w:rPr>
        <w:t>Лабораториялық сабақтарға арналған әдебиеттер:</w:t>
      </w:r>
    </w:p>
    <w:p w:rsidR="003F1EA1" w:rsidRPr="003F1EA1" w:rsidRDefault="003F1EA1" w:rsidP="003F1E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EA1">
        <w:rPr>
          <w:rFonts w:ascii="Times New Roman" w:hAnsi="Times New Roman" w:cs="Times New Roman"/>
          <w:sz w:val="28"/>
          <w:szCs w:val="28"/>
          <w:lang w:val="kk-KZ"/>
        </w:rPr>
        <w:tab/>
        <w:t xml:space="preserve">1. Валиханова Г.Ж. Өсімдіктер физиологиясының ұлкен практикумына арналған 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ab/>
        <w:t>әдістемелік нұсқау. Алматы, Республикалық баспа кабинеті, 1995, -33 бет.</w:t>
      </w:r>
    </w:p>
    <w:p w:rsidR="003F1EA1" w:rsidRPr="003F1EA1" w:rsidRDefault="003F1EA1" w:rsidP="003F1EA1">
      <w:pPr>
        <w:tabs>
          <w:tab w:val="left" w:pos="8306"/>
        </w:tabs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3F1EA1"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3F1E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F1EA1">
        <w:rPr>
          <w:rFonts w:ascii="Times New Roman" w:hAnsi="Times New Roman" w:cs="Times New Roman"/>
          <w:sz w:val="28"/>
          <w:szCs w:val="28"/>
        </w:rPr>
        <w:t xml:space="preserve">Биотехнология растений: культура клеток. М., ВО </w:t>
      </w:r>
      <w:proofErr w:type="spellStart"/>
      <w:r w:rsidRPr="003F1EA1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3F1EA1">
        <w:rPr>
          <w:rFonts w:ascii="Times New Roman" w:hAnsi="Times New Roman" w:cs="Times New Roman"/>
          <w:sz w:val="28"/>
          <w:szCs w:val="28"/>
        </w:rPr>
        <w:t>, 1989.</w:t>
      </w:r>
    </w:p>
    <w:p w:rsidR="00E04511" w:rsidRPr="003F1EA1" w:rsidRDefault="00E04511" w:rsidP="00E04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9A5" w:rsidRPr="003F1EA1" w:rsidRDefault="003449A5">
      <w:pPr>
        <w:rPr>
          <w:rFonts w:ascii="Times New Roman" w:hAnsi="Times New Roman" w:cs="Times New Roman"/>
          <w:sz w:val="28"/>
          <w:szCs w:val="28"/>
        </w:rPr>
      </w:pPr>
    </w:p>
    <w:sectPr w:rsidR="003449A5" w:rsidRPr="003F1EA1" w:rsidSect="0086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928"/>
    <w:multiLevelType w:val="hybridMultilevel"/>
    <w:tmpl w:val="6824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B3CEC"/>
    <w:multiLevelType w:val="hybridMultilevel"/>
    <w:tmpl w:val="035E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896135"/>
    <w:multiLevelType w:val="hybridMultilevel"/>
    <w:tmpl w:val="869C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11"/>
    <w:rsid w:val="002663A8"/>
    <w:rsid w:val="003449A5"/>
    <w:rsid w:val="003F1EA1"/>
    <w:rsid w:val="0049640C"/>
    <w:rsid w:val="005D1647"/>
    <w:rsid w:val="00734239"/>
    <w:rsid w:val="00C3249A"/>
    <w:rsid w:val="00E04511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45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45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alip73</dc:creator>
  <cp:lastModifiedBy>GT</cp:lastModifiedBy>
  <cp:revision>2</cp:revision>
  <dcterms:created xsi:type="dcterms:W3CDTF">2016-01-09T13:17:00Z</dcterms:created>
  <dcterms:modified xsi:type="dcterms:W3CDTF">2016-01-09T13:17:00Z</dcterms:modified>
</cp:coreProperties>
</file>